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F9" w:rsidRPr="005B681C" w:rsidRDefault="00626AF9" w:rsidP="00626AF9">
      <w:pPr>
        <w:rPr>
          <w:rFonts w:ascii="方正小标宋_GBK" w:eastAsia="方正小标宋_GBK"/>
          <w:sz w:val="36"/>
        </w:rPr>
      </w:pPr>
      <w:r w:rsidRPr="005B681C">
        <w:rPr>
          <w:rFonts w:ascii="方正小标宋_GBK" w:eastAsia="方正小标宋_GBK" w:hint="eastAsia"/>
          <w:sz w:val="36"/>
        </w:rPr>
        <w:t>附表</w:t>
      </w:r>
      <w:r>
        <w:rPr>
          <w:rFonts w:ascii="方正小标宋_GBK" w:eastAsia="方正小标宋_GBK" w:hint="eastAsia"/>
          <w:sz w:val="36"/>
        </w:rPr>
        <w:t>3</w:t>
      </w:r>
    </w:p>
    <w:p w:rsidR="00626AF9" w:rsidRPr="005B681C" w:rsidRDefault="00626AF9" w:rsidP="00626AF9">
      <w:pPr>
        <w:jc w:val="center"/>
        <w:rPr>
          <w:rFonts w:ascii="方正小标宋_GBK" w:eastAsia="方正小标宋_GBK" w:hAnsi="方正小标宋简体" w:cs="方正小标宋简体"/>
        </w:rPr>
      </w:pPr>
      <w:r w:rsidRPr="005B681C">
        <w:rPr>
          <w:rFonts w:ascii="方正小标宋_GBK" w:eastAsia="方正小标宋_GBK" w:hAnsi="方正小标宋简体" w:cs="方正小标宋简体" w:hint="eastAsia"/>
          <w:sz w:val="36"/>
          <w:u w:val="single"/>
        </w:rPr>
        <w:t xml:space="preserve">          </w:t>
      </w:r>
      <w:r w:rsidRPr="005B681C">
        <w:rPr>
          <w:rFonts w:ascii="方正小标宋_GBK" w:eastAsia="方正小标宋_GBK" w:hAnsi="方正小标宋简体" w:cs="方正小标宋简体" w:hint="eastAsia"/>
          <w:sz w:val="36"/>
        </w:rPr>
        <w:t>年油气资源调查评价投资及工作量完成情况表</w:t>
      </w:r>
    </w:p>
    <w:p w:rsidR="00626AF9" w:rsidRPr="005B681C" w:rsidRDefault="00626AF9" w:rsidP="00626AF9">
      <w:r w:rsidRPr="005B681C">
        <w:rPr>
          <w:rFonts w:ascii="Times New Roman" w:eastAsia="仿宋_GB2312" w:hAnsi="Times New Roman"/>
          <w:b/>
          <w:sz w:val="24"/>
        </w:rPr>
        <w:t>填报单位：（公章）</w:t>
      </w:r>
    </w:p>
    <w:p w:rsidR="00626AF9" w:rsidRPr="005B681C" w:rsidRDefault="00626AF9" w:rsidP="00626AF9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19"/>
        <w:gridCol w:w="1321"/>
        <w:gridCol w:w="1008"/>
        <w:gridCol w:w="1260"/>
        <w:gridCol w:w="1263"/>
        <w:gridCol w:w="1453"/>
        <w:gridCol w:w="1450"/>
        <w:gridCol w:w="1455"/>
        <w:gridCol w:w="863"/>
        <w:gridCol w:w="858"/>
        <w:gridCol w:w="858"/>
        <w:gridCol w:w="860"/>
      </w:tblGrid>
      <w:tr w:rsidR="00626AF9" w:rsidRPr="00BA4746" w:rsidTr="00E81F74">
        <w:trPr>
          <w:trHeight w:val="354"/>
          <w:jc w:val="center"/>
        </w:trPr>
        <w:tc>
          <w:tcPr>
            <w:tcW w:w="472" w:type="pct"/>
            <w:vMerge w:val="restar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分类</w:t>
            </w:r>
          </w:p>
        </w:tc>
        <w:tc>
          <w:tcPr>
            <w:tcW w:w="473" w:type="pct"/>
            <w:vMerge w:val="restar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矿种</w:t>
            </w:r>
          </w:p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/</w:t>
            </w: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区域</w:t>
            </w:r>
          </w:p>
        </w:tc>
        <w:tc>
          <w:tcPr>
            <w:tcW w:w="361" w:type="pct"/>
            <w:vMerge w:val="restar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投资</w:t>
            </w:r>
          </w:p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（亿元）</w:t>
            </w:r>
          </w:p>
        </w:tc>
        <w:tc>
          <w:tcPr>
            <w:tcW w:w="3694" w:type="pct"/>
            <w:gridSpan w:val="9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工作量</w:t>
            </w:r>
          </w:p>
        </w:tc>
      </w:tr>
      <w:tr w:rsidR="00626AF9" w:rsidRPr="00BA4746" w:rsidTr="00E81F74">
        <w:trPr>
          <w:trHeight w:val="306"/>
          <w:jc w:val="center"/>
        </w:trPr>
        <w:tc>
          <w:tcPr>
            <w:tcW w:w="472" w:type="pct"/>
            <w:vMerge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73" w:type="pct"/>
            <w:vMerge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61" w:type="pct"/>
            <w:vMerge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903" w:type="pct"/>
            <w:gridSpan w:val="2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地面地质调查</w:t>
            </w:r>
          </w:p>
        </w:tc>
        <w:tc>
          <w:tcPr>
            <w:tcW w:w="1560" w:type="pct"/>
            <w:gridSpan w:val="3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地球物理调查</w:t>
            </w:r>
          </w:p>
        </w:tc>
        <w:tc>
          <w:tcPr>
            <w:tcW w:w="616" w:type="pct"/>
            <w:gridSpan w:val="2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地质调查井</w:t>
            </w:r>
          </w:p>
        </w:tc>
        <w:tc>
          <w:tcPr>
            <w:tcW w:w="615" w:type="pct"/>
            <w:gridSpan w:val="2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探井</w:t>
            </w:r>
          </w:p>
        </w:tc>
      </w:tr>
      <w:tr w:rsidR="00626AF9" w:rsidRPr="00BA4746" w:rsidTr="00E81F74">
        <w:trPr>
          <w:trHeight w:val="450"/>
          <w:jc w:val="center"/>
        </w:trPr>
        <w:tc>
          <w:tcPr>
            <w:tcW w:w="472" w:type="pct"/>
            <w:vMerge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73" w:type="pct"/>
            <w:vMerge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61" w:type="pct"/>
            <w:vMerge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626AF9" w:rsidRPr="0059611F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9611F">
              <w:rPr>
                <w:rFonts w:ascii="Times New Roman" w:eastAsia="仿宋_GB2312" w:hAnsi="Times New Roman" w:hint="eastAsia"/>
                <w:b/>
                <w:szCs w:val="21"/>
              </w:rPr>
              <w:t>地质路线</w:t>
            </w:r>
          </w:p>
          <w:p w:rsidR="00626AF9" w:rsidRPr="0059611F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9611F">
              <w:rPr>
                <w:rFonts w:ascii="Times New Roman" w:eastAsia="仿宋_GB2312" w:hAnsi="Times New Roman" w:hint="eastAsia"/>
                <w:b/>
                <w:szCs w:val="21"/>
              </w:rPr>
              <w:t>调查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9611F">
              <w:rPr>
                <w:rFonts w:ascii="Times New Roman" w:eastAsia="仿宋_GB2312" w:hAnsi="Times New Roman" w:hint="eastAsia"/>
                <w:b/>
                <w:szCs w:val="21"/>
              </w:rPr>
              <w:t>千米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452" w:type="pct"/>
            <w:vAlign w:val="center"/>
          </w:tcPr>
          <w:p w:rsidR="00626AF9" w:rsidRPr="0059611F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9611F">
              <w:rPr>
                <w:rFonts w:ascii="Times New Roman" w:eastAsia="仿宋_GB2312" w:hAnsi="Times New Roman" w:hint="eastAsia"/>
                <w:b/>
                <w:szCs w:val="21"/>
              </w:rPr>
              <w:t>地质剖面</w:t>
            </w:r>
          </w:p>
          <w:p w:rsidR="00626AF9" w:rsidRPr="0059611F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9611F">
              <w:rPr>
                <w:rFonts w:ascii="Times New Roman" w:eastAsia="仿宋_GB2312" w:hAnsi="Times New Roman" w:hint="eastAsia"/>
                <w:b/>
                <w:szCs w:val="21"/>
              </w:rPr>
              <w:t>测量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（千</w:t>
            </w:r>
            <w:r w:rsidRPr="0059611F">
              <w:rPr>
                <w:rFonts w:ascii="Times New Roman" w:eastAsia="仿宋_GB2312" w:hAnsi="Times New Roman" w:hint="eastAsia"/>
                <w:b/>
                <w:szCs w:val="21"/>
              </w:rPr>
              <w:t>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520" w:type="pct"/>
            <w:vAlign w:val="center"/>
          </w:tcPr>
          <w:p w:rsidR="00626AF9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二维地震</w:t>
            </w:r>
          </w:p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千米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51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三维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地震</w:t>
            </w:r>
          </w:p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平方千米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52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proofErr w:type="gramStart"/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重磁电</w:t>
            </w:r>
            <w:proofErr w:type="gramEnd"/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综合物探测量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千米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309" w:type="pct"/>
            <w:vAlign w:val="center"/>
          </w:tcPr>
          <w:p w:rsidR="00626AF9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井数</w:t>
            </w:r>
          </w:p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口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307" w:type="pct"/>
            <w:vAlign w:val="center"/>
          </w:tcPr>
          <w:p w:rsidR="00626AF9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进尺</w:t>
            </w:r>
          </w:p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万米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307" w:type="pct"/>
            <w:vAlign w:val="center"/>
          </w:tcPr>
          <w:p w:rsidR="00626AF9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井数</w:t>
            </w:r>
          </w:p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口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  <w:tc>
          <w:tcPr>
            <w:tcW w:w="308" w:type="pct"/>
            <w:vAlign w:val="center"/>
          </w:tcPr>
          <w:p w:rsidR="00626AF9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/>
                <w:b/>
                <w:szCs w:val="21"/>
              </w:rPr>
              <w:t>进尺</w:t>
            </w:r>
          </w:p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（</w:t>
            </w:r>
            <w:r w:rsidRPr="005B681C">
              <w:rPr>
                <w:rFonts w:ascii="Times New Roman" w:eastAsia="仿宋_GB2312" w:hAnsi="Times New Roman"/>
                <w:b/>
                <w:szCs w:val="21"/>
              </w:rPr>
              <w:t>万米</w:t>
            </w:r>
            <w:r>
              <w:rPr>
                <w:rFonts w:ascii="Times New Roman" w:eastAsia="仿宋_GB2312" w:hAnsi="Times New Roman" w:hint="eastAsia"/>
                <w:b/>
                <w:szCs w:val="21"/>
              </w:rPr>
              <w:t>）</w:t>
            </w:r>
          </w:p>
        </w:tc>
      </w:tr>
      <w:tr w:rsidR="00626AF9" w:rsidRPr="00BA4746" w:rsidTr="00E81F74">
        <w:trPr>
          <w:trHeight w:val="340"/>
          <w:jc w:val="center"/>
        </w:trPr>
        <w:tc>
          <w:tcPr>
            <w:tcW w:w="472" w:type="pct"/>
            <w:vMerge w:val="restar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按矿种</w:t>
            </w:r>
          </w:p>
        </w:tc>
        <w:tc>
          <w:tcPr>
            <w:tcW w:w="473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石油天然气</w:t>
            </w:r>
          </w:p>
        </w:tc>
        <w:tc>
          <w:tcPr>
            <w:tcW w:w="36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626AF9" w:rsidRPr="00BA4746" w:rsidTr="00E81F74">
        <w:trPr>
          <w:trHeight w:val="340"/>
          <w:jc w:val="center"/>
        </w:trPr>
        <w:tc>
          <w:tcPr>
            <w:tcW w:w="472" w:type="pct"/>
            <w:vMerge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页岩气</w:t>
            </w:r>
          </w:p>
        </w:tc>
        <w:tc>
          <w:tcPr>
            <w:tcW w:w="36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626AF9" w:rsidRPr="00BA4746" w:rsidTr="00E81F74">
        <w:trPr>
          <w:trHeight w:val="340"/>
          <w:jc w:val="center"/>
        </w:trPr>
        <w:tc>
          <w:tcPr>
            <w:tcW w:w="472" w:type="pct"/>
            <w:vMerge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煤层气</w:t>
            </w:r>
          </w:p>
        </w:tc>
        <w:tc>
          <w:tcPr>
            <w:tcW w:w="36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626AF9" w:rsidRPr="00BA4746" w:rsidTr="00E81F74">
        <w:trPr>
          <w:trHeight w:val="340"/>
          <w:jc w:val="center"/>
        </w:trPr>
        <w:tc>
          <w:tcPr>
            <w:tcW w:w="472" w:type="pct"/>
            <w:vMerge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其他</w:t>
            </w:r>
          </w:p>
        </w:tc>
        <w:tc>
          <w:tcPr>
            <w:tcW w:w="36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626AF9" w:rsidRPr="00BA4746" w:rsidTr="00E81F74">
        <w:trPr>
          <w:trHeight w:val="340"/>
          <w:jc w:val="center"/>
        </w:trPr>
        <w:tc>
          <w:tcPr>
            <w:tcW w:w="472" w:type="pct"/>
            <w:vMerge w:val="restar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按区域</w:t>
            </w:r>
          </w:p>
        </w:tc>
        <w:tc>
          <w:tcPr>
            <w:tcW w:w="473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陆域</w:t>
            </w:r>
          </w:p>
        </w:tc>
        <w:tc>
          <w:tcPr>
            <w:tcW w:w="36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626AF9" w:rsidRPr="00BA4746" w:rsidTr="00E81F74">
        <w:trPr>
          <w:trHeight w:val="340"/>
          <w:jc w:val="center"/>
        </w:trPr>
        <w:tc>
          <w:tcPr>
            <w:tcW w:w="472" w:type="pct"/>
            <w:vMerge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73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 w:rsidRPr="005B681C">
              <w:rPr>
                <w:rFonts w:ascii="Times New Roman" w:eastAsia="仿宋_GB2312" w:hAnsi="Times New Roman" w:hint="eastAsia"/>
                <w:b/>
                <w:szCs w:val="21"/>
              </w:rPr>
              <w:t>海域</w:t>
            </w:r>
          </w:p>
        </w:tc>
        <w:tc>
          <w:tcPr>
            <w:tcW w:w="36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  <w:tr w:rsidR="00626AF9" w:rsidRPr="00BA4746" w:rsidTr="00E81F74">
        <w:trPr>
          <w:trHeight w:val="340"/>
          <w:jc w:val="center"/>
        </w:trPr>
        <w:tc>
          <w:tcPr>
            <w:tcW w:w="945" w:type="pct"/>
            <w:gridSpan w:val="2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  <w:r>
              <w:rPr>
                <w:rFonts w:ascii="Times New Roman" w:eastAsia="仿宋_GB2312" w:hAnsi="Times New Roman" w:hint="eastAsia"/>
                <w:b/>
                <w:szCs w:val="21"/>
              </w:rPr>
              <w:t>合计</w:t>
            </w:r>
          </w:p>
        </w:tc>
        <w:tc>
          <w:tcPr>
            <w:tcW w:w="36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452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0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1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521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9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7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  <w:tc>
          <w:tcPr>
            <w:tcW w:w="308" w:type="pct"/>
            <w:vAlign w:val="center"/>
          </w:tcPr>
          <w:p w:rsidR="00626AF9" w:rsidRPr="005B681C" w:rsidRDefault="00626AF9" w:rsidP="00E81F74">
            <w:pPr>
              <w:jc w:val="center"/>
              <w:rPr>
                <w:rFonts w:ascii="Times New Roman" w:eastAsia="仿宋_GB2312" w:hAnsi="Times New Roman"/>
                <w:b/>
                <w:szCs w:val="21"/>
              </w:rPr>
            </w:pPr>
          </w:p>
        </w:tc>
      </w:tr>
    </w:tbl>
    <w:p w:rsidR="00626AF9" w:rsidRPr="005B681C" w:rsidRDefault="00626AF9" w:rsidP="00626AF9"/>
    <w:p w:rsidR="00626AF9" w:rsidRPr="007B292E" w:rsidRDefault="00626AF9" w:rsidP="00626AF9">
      <w:pPr>
        <w:jc w:val="left"/>
        <w:rPr>
          <w:rFonts w:ascii="仿宋_GB2312" w:eastAsia="仿宋_GB2312" w:hAnsi="宋体" w:hint="eastAsia"/>
          <w:szCs w:val="21"/>
        </w:rPr>
      </w:pPr>
      <w:r w:rsidRPr="007B292E">
        <w:rPr>
          <w:rFonts w:ascii="仿宋_GB2312" w:eastAsia="仿宋_GB2312" w:hAnsi="宋体" w:hint="eastAsia"/>
          <w:szCs w:val="21"/>
        </w:rPr>
        <w:t>制表人：                             审核人：</w:t>
      </w:r>
    </w:p>
    <w:p w:rsidR="00095622" w:rsidRDefault="00095622"/>
    <w:sectPr w:rsidR="00095622" w:rsidSect="00626AF9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26AF9"/>
    <w:rsid w:val="00095622"/>
    <w:rsid w:val="0045293C"/>
    <w:rsid w:val="0062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F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294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陈卉</dc:creator>
  <cp:lastModifiedBy>陈卉</cp:lastModifiedBy>
  <cp:revision>1</cp:revision>
  <dcterms:created xsi:type="dcterms:W3CDTF">2016-12-19T02:04:00Z</dcterms:created>
  <dcterms:modified xsi:type="dcterms:W3CDTF">2016-12-19T02:04:00Z</dcterms:modified>
</cp:coreProperties>
</file>